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DDE11" w14:textId="12C702E7" w:rsidR="00CE6DDB" w:rsidRPr="00CE6DDB" w:rsidRDefault="00CE6DDB" w:rsidP="00CE6D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CE6DDB">
        <w:rPr>
          <w:rFonts w:ascii="Times New Roman" w:eastAsia="Times New Roman" w:hAnsi="Times New Roman" w:cs="Times New Roman"/>
          <w:kern w:val="36"/>
          <w:sz w:val="28"/>
          <w:szCs w:val="28"/>
          <w:lang/>
        </w:rPr>
        <w:t>Отчёт</w:t>
      </w:r>
      <w:r w:rsidRPr="00CE6DDB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 xml:space="preserve"> за май</w:t>
      </w:r>
    </w:p>
    <w:p w14:paraId="732D0FC2" w14:textId="77777777" w:rsidR="00CE6DDB" w:rsidRPr="00CE6DDB" w:rsidRDefault="00CE6DDB" w:rsidP="00CE6D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E6DDB">
        <w:rPr>
          <w:rFonts w:ascii="Times New Roman" w:eastAsia="Times New Roman" w:hAnsi="Times New Roman" w:cs="Times New Roman"/>
          <w:sz w:val="28"/>
          <w:szCs w:val="28"/>
          <w:lang/>
        </w:rPr>
        <w:t>о проведении итогового заседания комиссии по противодействию коррупции</w:t>
      </w:r>
    </w:p>
    <w:p w14:paraId="22C280A9" w14:textId="77777777" w:rsidR="00CE6DDB" w:rsidRPr="00CE6DDB" w:rsidRDefault="00CE6DDB" w:rsidP="00CE6D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E6DDB">
        <w:rPr>
          <w:rFonts w:ascii="Times New Roman" w:eastAsia="Times New Roman" w:hAnsi="Times New Roman" w:cs="Times New Roman"/>
          <w:sz w:val="28"/>
          <w:szCs w:val="28"/>
          <w:lang/>
        </w:rPr>
        <w:t>18 мая 2026 года в организации образования проведено итоговое заседание комиссии по противодействию коррупции с участием администрации школы.</w:t>
      </w:r>
    </w:p>
    <w:p w14:paraId="1ACE9E8D" w14:textId="77777777" w:rsidR="00CE6DDB" w:rsidRPr="00CE6DDB" w:rsidRDefault="00CE6DDB" w:rsidP="00CE6D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E6DDB">
        <w:rPr>
          <w:rFonts w:ascii="Times New Roman" w:eastAsia="Times New Roman" w:hAnsi="Times New Roman" w:cs="Times New Roman"/>
          <w:sz w:val="28"/>
          <w:szCs w:val="28"/>
          <w:lang/>
        </w:rPr>
        <w:t>В ходе заседания был проведён анализ работы за 2025–2026 учебный год. Отмечено, что все мероприятия по плану работы выполнены в полном объёме. В течение года проводилась профилактическая и информационно-разъяснительная работа с педагогами, обучающимися и родителями, направленная на формирование антикоррупционной культуры и предупреждение коррупционных рисков.</w:t>
      </w:r>
    </w:p>
    <w:p w14:paraId="03A541D2" w14:textId="77777777" w:rsidR="00CE6DDB" w:rsidRPr="00CE6DDB" w:rsidRDefault="00CE6DDB" w:rsidP="00CE6D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E6DDB">
        <w:rPr>
          <w:rFonts w:ascii="Times New Roman" w:eastAsia="Times New Roman" w:hAnsi="Times New Roman" w:cs="Times New Roman"/>
          <w:sz w:val="28"/>
          <w:szCs w:val="28"/>
          <w:lang/>
        </w:rPr>
        <w:t>Члены комиссии рассмотрели результаты проведённых мероприятий, отметили активное участие педагогического коллектива и обучающихся, а также отсутствие фактов коррупционных нарушений и обращений коррупционного характера.</w:t>
      </w:r>
    </w:p>
    <w:p w14:paraId="75DACA69" w14:textId="77777777" w:rsidR="00CE6DDB" w:rsidRPr="00CE6DDB" w:rsidRDefault="00CE6DDB" w:rsidP="00CE6D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bookmarkStart w:id="0" w:name="_GoBack"/>
      <w:bookmarkEnd w:id="0"/>
      <w:r w:rsidRPr="00CE6DDB">
        <w:rPr>
          <w:rFonts w:ascii="Times New Roman" w:eastAsia="Times New Roman" w:hAnsi="Times New Roman" w:cs="Times New Roman"/>
          <w:sz w:val="28"/>
          <w:szCs w:val="28"/>
          <w:lang/>
        </w:rPr>
        <w:t>По второму вопросу повестки заседания рассмотрен вопрос о публикации публичного отчёта о мерах по противодействию коррупции на официальном сайте школы. Отмечено, что публичный отчёт подготовлен и размещён на сайте организации образования в установленный срок.</w:t>
      </w:r>
    </w:p>
    <w:p w14:paraId="65941607" w14:textId="77777777" w:rsidR="00CE6DDB" w:rsidRPr="00CE6DDB" w:rsidRDefault="00CE6DDB" w:rsidP="00CE6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E6DDB">
        <w:rPr>
          <w:rFonts w:ascii="Times New Roman" w:eastAsia="Times New Roman" w:hAnsi="Times New Roman" w:cs="Times New Roman"/>
          <w:sz w:val="28"/>
          <w:szCs w:val="28"/>
          <w:lang/>
        </w:rPr>
        <w:t>По итогам заседания работа комиссии по противодействию коррупции признана удовлетворительной.</w:t>
      </w:r>
    </w:p>
    <w:p w14:paraId="6E735FB9" w14:textId="77777777" w:rsidR="00A87C1A" w:rsidRDefault="00A87C1A"/>
    <w:sectPr w:rsidR="00A87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DF"/>
    <w:rsid w:val="002B49DF"/>
    <w:rsid w:val="00A87C1A"/>
    <w:rsid w:val="00CE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DFC5B"/>
  <w15:chartTrackingRefBased/>
  <w15:docId w15:val="{5E6C0762-F58A-4E4B-BF50-E5E6EB3F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6D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DDB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paragraph" w:styleId="a3">
    <w:name w:val="Normal (Web)"/>
    <w:basedOn w:val="a"/>
    <w:uiPriority w:val="99"/>
    <w:semiHidden/>
    <w:unhideWhenUsed/>
    <w:rsid w:val="00CE6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7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2026-05-15T04:02:00Z</dcterms:created>
  <dcterms:modified xsi:type="dcterms:W3CDTF">2026-05-15T04:03:00Z</dcterms:modified>
</cp:coreProperties>
</file>