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1A019B" w14:textId="6F71D7F7" w:rsidR="00B36C1C" w:rsidRPr="00B36C1C" w:rsidRDefault="00B36C1C" w:rsidP="00B36C1C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83300">
        <w:rPr>
          <w:rFonts w:ascii="Times New Roman" w:hAnsi="Times New Roman" w:cs="Times New Roman"/>
          <w:sz w:val="28"/>
          <w:szCs w:val="28"/>
        </w:rPr>
        <w:t>Отчёт о проведении семинара по противодействию коррупции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за март</w:t>
      </w:r>
      <w:bookmarkStart w:id="0" w:name="_GoBack"/>
      <w:bookmarkEnd w:id="0"/>
    </w:p>
    <w:p w14:paraId="3EDB43B1" w14:textId="77777777" w:rsidR="00B36C1C" w:rsidRDefault="00B36C1C" w:rsidP="00B36C1C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31D4DB7" w14:textId="67BC5379" w:rsidR="00B36C1C" w:rsidRPr="00B36C1C" w:rsidRDefault="00B36C1C" w:rsidP="00B36C1C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6C1C">
        <w:rPr>
          <w:rFonts w:ascii="Times New Roman" w:hAnsi="Times New Roman" w:cs="Times New Roman"/>
          <w:sz w:val="28"/>
          <w:szCs w:val="28"/>
        </w:rPr>
        <w:t>16 марта в актовом зале школы-интерната состоялась профилактическая беседа с учащимися 8–10 классов, посвящённая теме противодействия коррупции. В ходе встречи выступили социальный педагог и педагог-психолог, которые рассказали учащимся о сущности коррупции, её причинах и негативных последствиях для общества.</w:t>
      </w:r>
    </w:p>
    <w:p w14:paraId="727BB4B9" w14:textId="59CFB7D3" w:rsidR="00B36C1C" w:rsidRPr="00B36C1C" w:rsidRDefault="00B36C1C" w:rsidP="00B36C1C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6C1C">
        <w:rPr>
          <w:rFonts w:ascii="Times New Roman" w:hAnsi="Times New Roman" w:cs="Times New Roman"/>
          <w:sz w:val="28"/>
          <w:szCs w:val="28"/>
        </w:rPr>
        <w:t>Для более наглядного восприятия информации были продемонстрированы тематические видеоролики, после просмотра которых состоялось обсуждение. Учащиеся активно участвовали в беседе, высказывали своё мнение и задавали вопросы.</w:t>
      </w:r>
    </w:p>
    <w:p w14:paraId="355909BE" w14:textId="77777777" w:rsidR="00B36C1C" w:rsidRDefault="00B36C1C" w:rsidP="00B36C1C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6C1C">
        <w:rPr>
          <w:rFonts w:ascii="Times New Roman" w:hAnsi="Times New Roman" w:cs="Times New Roman"/>
          <w:sz w:val="28"/>
          <w:szCs w:val="28"/>
        </w:rPr>
        <w:t>Проведённое мероприятие способствовало формированию у обучающихся антикоррупционного мировоззрения, развитию правовой культуры и пониманию важности честности и ответственности в обществе.</w:t>
      </w:r>
    </w:p>
    <w:p w14:paraId="50FC5592" w14:textId="050DADC1" w:rsidR="00B36C1C" w:rsidRPr="00B36C1C" w:rsidRDefault="00B36C1C" w:rsidP="00B36C1C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17 марта был проведен с</w:t>
      </w:r>
      <w:r w:rsidRPr="00B36C1C">
        <w:rPr>
          <w:rFonts w:ascii="Times New Roman" w:hAnsi="Times New Roman" w:cs="Times New Roman"/>
          <w:sz w:val="28"/>
          <w:szCs w:val="28"/>
        </w:rPr>
        <w:t>еминар-тренинг на тему «Ситуации конфликта интересов в педагогической практике» был проведён педагогом-психологом Вебер Е.А.</w:t>
      </w:r>
    </w:p>
    <w:p w14:paraId="6D8C52C6" w14:textId="2DAA71C4" w:rsidR="00B36C1C" w:rsidRPr="00B36C1C" w:rsidRDefault="00B36C1C" w:rsidP="00B36C1C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6C1C">
        <w:rPr>
          <w:rFonts w:ascii="Times New Roman" w:hAnsi="Times New Roman" w:cs="Times New Roman"/>
          <w:sz w:val="28"/>
          <w:szCs w:val="28"/>
        </w:rPr>
        <w:t>Цель тренинга — формирование у педагогов навыков распознавания ситуаций конфликта интересов и выработка алгоритмов их этичного урегулирования — была достигнута.</w:t>
      </w:r>
    </w:p>
    <w:p w14:paraId="174419F3" w14:textId="7EDB2884" w:rsidR="00B36C1C" w:rsidRPr="00B36C1C" w:rsidRDefault="00B36C1C" w:rsidP="00B36C1C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6C1C">
        <w:rPr>
          <w:rFonts w:ascii="Times New Roman" w:hAnsi="Times New Roman" w:cs="Times New Roman"/>
          <w:sz w:val="28"/>
          <w:szCs w:val="28"/>
        </w:rPr>
        <w:t>В ходе мероприятия участники познакомились с понятием «конфликт интересов», обсудили возможные рисковые ситуации в педагогической деятельности и научились определять так называемые «красные флаги» в профессиональной практике. Использование интерактивных методов (игры, мозговой штурм, открытый микрофон, работа с кейсами, групповые задания) способствовало активному включению педагогов в работу, обмену опытом и открытому обсуждению актуальных проблем.</w:t>
      </w:r>
    </w:p>
    <w:p w14:paraId="7833482C" w14:textId="38AE58A0" w:rsidR="00B36C1C" w:rsidRPr="00B36C1C" w:rsidRDefault="00B36C1C" w:rsidP="00B36C1C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6C1C">
        <w:rPr>
          <w:rFonts w:ascii="Times New Roman" w:hAnsi="Times New Roman" w:cs="Times New Roman"/>
          <w:sz w:val="28"/>
          <w:szCs w:val="28"/>
        </w:rPr>
        <w:t>Особое внимание было уделено анализу практических ситуаций, что позволило педагогам определить возможные модели поведения и выработать алгоритмы этичного решения сложных профессиональных вопросов. Участники также разработали элементы «Кодекса чести учителя», что способствовало формированию единых профессиональных ценностей и норм поведения в коллективе.</w:t>
      </w:r>
    </w:p>
    <w:p w14:paraId="0526195D" w14:textId="7AA48E34" w:rsidR="00AF6F05" w:rsidRPr="00B36C1C" w:rsidRDefault="00B36C1C" w:rsidP="00B36C1C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6C1C">
        <w:rPr>
          <w:rFonts w:ascii="Times New Roman" w:hAnsi="Times New Roman" w:cs="Times New Roman"/>
          <w:sz w:val="28"/>
          <w:szCs w:val="28"/>
        </w:rPr>
        <w:t>Тренинг прошёл в доброжелательной и доверительной атмосфере. Педагоги проявили высокий интерес к теме, активно участвовали в обсуждениях и практических заданиях. Проведённое мероприятие позволило повысить правовую и этическую грамотность педагогов, снизить уровень тревожности при возникновении сложных коммуникационных ситуаций и укрепить профессиональное взаимодействие в коллективе.</w:t>
      </w:r>
    </w:p>
    <w:p w14:paraId="4111AFBE" w14:textId="77777777" w:rsidR="00B36C1C" w:rsidRPr="00B36C1C" w:rsidRDefault="00B36C1C" w:rsidP="00B36C1C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6C1C">
        <w:rPr>
          <w:rFonts w:ascii="Times New Roman" w:hAnsi="Times New Roman" w:cs="Times New Roman"/>
          <w:sz w:val="28"/>
          <w:szCs w:val="28"/>
        </w:rPr>
        <w:t>Фотоотчёт о проведении мероприятия размещён на официальной странице организации образования в социальной сети Instagram.</w:t>
      </w:r>
    </w:p>
    <w:p w14:paraId="15F05C4D" w14:textId="78CF7105" w:rsidR="00B36C1C" w:rsidRDefault="00B36C1C" w:rsidP="00B36C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92FB797" w14:textId="7FF7A4B2" w:rsidR="00B36C1C" w:rsidRDefault="00B36C1C" w:rsidP="00B36C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CD57F0">
          <w:rPr>
            <w:rStyle w:val="a4"/>
            <w:rFonts w:ascii="Times New Roman" w:hAnsi="Times New Roman" w:cs="Times New Roman"/>
            <w:sz w:val="28"/>
            <w:szCs w:val="28"/>
          </w:rPr>
          <w:t>https://www.instagram.com/p/DV8oMPijBH1/?igsh=b2kxZ2prcm1rZ3Rx</w:t>
        </w:r>
      </w:hyperlink>
    </w:p>
    <w:p w14:paraId="1D7F0ACD" w14:textId="177D54E7" w:rsidR="00B36C1C" w:rsidRDefault="00B36C1C" w:rsidP="00B36C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CD57F0">
          <w:rPr>
            <w:rStyle w:val="a4"/>
            <w:rFonts w:ascii="Times New Roman" w:hAnsi="Times New Roman" w:cs="Times New Roman"/>
            <w:sz w:val="28"/>
            <w:szCs w:val="28"/>
          </w:rPr>
          <w:t>https://www.instagram.com/p/DV-0N6dDDr3/?igsh=ZGc2dzg5ZWpmMjRt</w:t>
        </w:r>
      </w:hyperlink>
    </w:p>
    <w:p w14:paraId="2D8A393B" w14:textId="77777777" w:rsidR="00B36C1C" w:rsidRPr="00B36C1C" w:rsidRDefault="00B36C1C" w:rsidP="00B36C1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sectPr w:rsidR="00B36C1C" w:rsidRPr="00B36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F65D28"/>
    <w:multiLevelType w:val="hybridMultilevel"/>
    <w:tmpl w:val="7744CB60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80C"/>
    <w:rsid w:val="00A7380C"/>
    <w:rsid w:val="00AF6F05"/>
    <w:rsid w:val="00B3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82D08"/>
  <w15:chartTrackingRefBased/>
  <w15:docId w15:val="{4EEFA6FD-C85D-4051-BC79-BD4836957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6C1C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36C1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36C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p/DV-0N6dDDr3/?igsh=ZGc2dzg5ZWpmMjRt" TargetMode="External"/><Relationship Id="rId5" Type="http://schemas.openxmlformats.org/officeDocument/2006/relationships/hyperlink" Target="https://www.instagram.com/p/DV8oMPijBH1/?igsh=b2kxZ2prcm1rZ3R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402</Words>
  <Characters>2297</Characters>
  <Application>Microsoft Office Word</Application>
  <DocSecurity>0</DocSecurity>
  <Lines>19</Lines>
  <Paragraphs>5</Paragraphs>
  <ScaleCrop>false</ScaleCrop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2026-03-17T09:55:00Z</dcterms:created>
  <dcterms:modified xsi:type="dcterms:W3CDTF">2026-03-17T10:03:00Z</dcterms:modified>
</cp:coreProperties>
</file>